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E39" w:rsidRDefault="002754AE" w:rsidP="002754AE">
      <w:pPr>
        <w:jc w:val="center"/>
      </w:pPr>
      <w:r>
        <w:t>Le lambeau</w:t>
      </w:r>
    </w:p>
    <w:p w:rsidR="00E542E5" w:rsidRDefault="00E542E5" w:rsidP="00E542E5">
      <w:pPr>
        <w:jc w:val="both"/>
        <w:rPr>
          <w:b w:val="0"/>
        </w:rPr>
      </w:pPr>
      <w:r w:rsidRPr="00E542E5">
        <w:rPr>
          <w:b w:val="0"/>
        </w:rPr>
        <w:t xml:space="preserve">Rescapé de l’attentat de </w:t>
      </w:r>
      <w:r>
        <w:rPr>
          <w:b w:val="0"/>
        </w:rPr>
        <w:t>« </w:t>
      </w:r>
      <w:r w:rsidRPr="00E542E5">
        <w:rPr>
          <w:b w:val="0"/>
        </w:rPr>
        <w:t>Charl</w:t>
      </w:r>
      <w:r>
        <w:rPr>
          <w:b w:val="0"/>
        </w:rPr>
        <w:t>ie</w:t>
      </w:r>
      <w:r w:rsidRPr="00E542E5">
        <w:rPr>
          <w:b w:val="0"/>
        </w:rPr>
        <w:t xml:space="preserve"> Hebdo</w:t>
      </w:r>
      <w:r>
        <w:rPr>
          <w:b w:val="0"/>
        </w:rPr>
        <w:t> », Philippe Lançon</w:t>
      </w:r>
      <w:r w:rsidR="00867CDE">
        <w:rPr>
          <w:b w:val="0"/>
        </w:rPr>
        <w:t>, journaliste à « Libération » et à « Charlie Hebdo », écrivain, a,</w:t>
      </w:r>
      <w:r>
        <w:rPr>
          <w:b w:val="0"/>
        </w:rPr>
        <w:t xml:space="preserve"> dans « le Lambeau », récompensé par le prix Femina, fait le récit de sa terrible expérience et de sa reconstruction physique et psychique.</w:t>
      </w:r>
    </w:p>
    <w:p w:rsidR="00867CDE" w:rsidRDefault="00E542E5" w:rsidP="00E542E5">
      <w:pPr>
        <w:jc w:val="both"/>
        <w:rPr>
          <w:b w:val="0"/>
        </w:rPr>
      </w:pPr>
      <w:r>
        <w:rPr>
          <w:b w:val="0"/>
        </w:rPr>
        <w:t>La mâchoire dévastée par des balles qui ont également tué ses amis, l’auteur a vécu</w:t>
      </w:r>
      <w:bookmarkStart w:id="0" w:name="_GoBack"/>
      <w:bookmarkEnd w:id="0"/>
      <w:r>
        <w:rPr>
          <w:b w:val="0"/>
        </w:rPr>
        <w:t xml:space="preserve"> dix-sept interventions chirurgicales et de longs mois de convalescence à la suite desquelles il a pu commencer une nouvelle vie, « une deuxième naissance ». Dans des pages bouleversantes, parfois sombres, parfois lumineuses, il nous communique sa terrible expérience au seuil de la mort. Il rend un hommage vibrant à l’engagement sans faille du personnel hospitalier. Ce sont eux, ses proches, la musique, la littérature, l’écriture qui lui permettront de se remettre debout.</w:t>
      </w:r>
    </w:p>
    <w:p w:rsidR="00867CDE" w:rsidRDefault="00867CDE" w:rsidP="00E542E5">
      <w:pPr>
        <w:jc w:val="both"/>
        <w:rPr>
          <w:b w:val="0"/>
        </w:rPr>
      </w:pPr>
      <w:r>
        <w:rPr>
          <w:b w:val="0"/>
        </w:rPr>
        <w:t>Ce livre conjugue une écriture éblouissante, d’une grande qualité littéraire et un puissant message d’espoir.</w:t>
      </w:r>
    </w:p>
    <w:p w:rsidR="00867CDE" w:rsidRDefault="00867CDE" w:rsidP="00E542E5">
      <w:pPr>
        <w:jc w:val="both"/>
        <w:rPr>
          <w:b w:val="0"/>
        </w:rPr>
      </w:pPr>
    </w:p>
    <w:p w:rsidR="00E542E5" w:rsidRPr="00E542E5" w:rsidRDefault="00867CDE" w:rsidP="00E542E5">
      <w:pPr>
        <w:jc w:val="both"/>
        <w:rPr>
          <w:b w:val="0"/>
        </w:rPr>
      </w:pPr>
      <w:r>
        <w:rPr>
          <w:b w:val="0"/>
        </w:rPr>
        <w:t xml:space="preserve">Editeur : Gallimard 2018 </w:t>
      </w:r>
    </w:p>
    <w:sectPr w:rsidR="00E542E5" w:rsidRPr="00E542E5" w:rsidSect="00E542E5">
      <w:pgSz w:w="8391" w:h="11906" w:code="11"/>
      <w:pgMar w:top="720" w:right="720" w:bottom="720" w:left="720" w:header="720" w:footer="720" w:gutter="0"/>
      <w:cols w:space="708"/>
      <w:titlePg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AE"/>
    <w:rsid w:val="002754AE"/>
    <w:rsid w:val="004542C0"/>
    <w:rsid w:val="006E1D8D"/>
    <w:rsid w:val="00786E39"/>
    <w:rsid w:val="00867CDE"/>
    <w:rsid w:val="00E5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C39B20-7060-4DB0-AFE5-A29DC442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bCs/>
        <w:color w:val="333333"/>
        <w:sz w:val="24"/>
        <w:szCs w:val="24"/>
        <w:lang w:val="fr-FR" w:eastAsia="en-US" w:bidi="ar-SA"/>
      </w:rPr>
    </w:rPrDefault>
    <w:pPrDefault>
      <w:pPr>
        <w:spacing w:before="100" w:beforeAutospacing="1" w:after="12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barsacq</dc:creator>
  <cp:keywords/>
  <dc:description/>
  <cp:lastModifiedBy>robert barsacq</cp:lastModifiedBy>
  <cp:revision>2</cp:revision>
  <dcterms:created xsi:type="dcterms:W3CDTF">2019-05-01T16:39:00Z</dcterms:created>
  <dcterms:modified xsi:type="dcterms:W3CDTF">2019-05-01T16:54:00Z</dcterms:modified>
</cp:coreProperties>
</file>